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6CC3" w14:textId="3224A744" w:rsidR="005461B2" w:rsidRDefault="005461B2" w:rsidP="005461B2">
      <w:pPr>
        <w:ind w:left="1440" w:firstLine="720"/>
        <w:jc w:val="center"/>
        <w:rPr>
          <w:rFonts w:ascii="Times New Roman" w:hAnsi="Times New Roman" w:cs="Times New Roman"/>
          <w:sz w:val="64"/>
          <w:szCs w:val="64"/>
        </w:rPr>
      </w:pPr>
      <w:r w:rsidRPr="003C6E23">
        <w:rPr>
          <w:rFonts w:ascii="Times New Roman" w:hAnsi="Times New Roman" w:cs="Times New Roman"/>
          <w:noProof/>
          <w:sz w:val="64"/>
          <w:szCs w:val="64"/>
        </w:rPr>
        <w:drawing>
          <wp:anchor distT="0" distB="0" distL="114300" distR="114300" simplePos="0" relativeHeight="251659264" behindDoc="0" locked="0" layoutInCell="1" allowOverlap="1" wp14:anchorId="0121B1C5" wp14:editId="1FC8D9E8">
            <wp:simplePos x="0" y="0"/>
            <wp:positionH relativeFrom="column">
              <wp:posOffset>-77817</wp:posOffset>
            </wp:positionH>
            <wp:positionV relativeFrom="paragraph">
              <wp:posOffset>-436764</wp:posOffset>
            </wp:positionV>
            <wp:extent cx="962025" cy="1219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 emblem.jpg"/>
                    <pic:cNvPicPr/>
                  </pic:nvPicPr>
                  <pic:blipFill>
                    <a:blip r:embed="rId4">
                      <a:extLst>
                        <a:ext uri="{28A0092B-C50C-407E-A947-70E740481C1C}">
                          <a14:useLocalDpi xmlns:a14="http://schemas.microsoft.com/office/drawing/2010/main" val="0"/>
                        </a:ext>
                      </a:extLst>
                    </a:blip>
                    <a:stretch>
                      <a:fillRect/>
                    </a:stretch>
                  </pic:blipFill>
                  <pic:spPr>
                    <a:xfrm>
                      <a:off x="0" y="0"/>
                      <a:ext cx="962025" cy="1219200"/>
                    </a:xfrm>
                    <a:prstGeom prst="rect">
                      <a:avLst/>
                    </a:prstGeom>
                  </pic:spPr>
                </pic:pic>
              </a:graphicData>
            </a:graphic>
            <wp14:sizeRelH relativeFrom="page">
              <wp14:pctWidth>0</wp14:pctWidth>
            </wp14:sizeRelH>
            <wp14:sizeRelV relativeFrom="page">
              <wp14:pctHeight>0</wp14:pctHeight>
            </wp14:sizeRelV>
          </wp:anchor>
        </w:drawing>
      </w:r>
      <w:r w:rsidRPr="003C6E23">
        <w:rPr>
          <w:rFonts w:ascii="Times New Roman" w:hAnsi="Times New Roman" w:cs="Times New Roman"/>
          <w:sz w:val="64"/>
          <w:szCs w:val="64"/>
        </w:rPr>
        <w:t>Area I FFA Association</w:t>
      </w:r>
    </w:p>
    <w:p w14:paraId="7275F5D9" w14:textId="433198C5" w:rsidR="00DC7C5D" w:rsidRPr="00DC7C5D" w:rsidRDefault="00355774" w:rsidP="005461B2">
      <w:pPr>
        <w:ind w:left="1440" w:firstLine="720"/>
        <w:jc w:val="center"/>
        <w:rPr>
          <w:rFonts w:ascii="Times New Roman" w:hAnsi="Times New Roman" w:cs="Times New Roman"/>
          <w:sz w:val="16"/>
          <w:szCs w:val="16"/>
        </w:rPr>
      </w:pPr>
      <w:r w:rsidRPr="00355774">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68E9722C" wp14:editId="40FD8FF4">
                <wp:simplePos x="0" y="0"/>
                <wp:positionH relativeFrom="column">
                  <wp:posOffset>1786255</wp:posOffset>
                </wp:positionH>
                <wp:positionV relativeFrom="paragraph">
                  <wp:posOffset>177224</wp:posOffset>
                </wp:positionV>
                <wp:extent cx="4412614" cy="7228839"/>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4" cy="7228839"/>
                        </a:xfrm>
                        <a:prstGeom prst="rect">
                          <a:avLst/>
                        </a:prstGeom>
                        <a:solidFill>
                          <a:srgbClr val="FFFFFF"/>
                        </a:solidFill>
                        <a:ln w="9525">
                          <a:solidFill>
                            <a:srgbClr val="000000"/>
                          </a:solidFill>
                          <a:miter lim="800000"/>
                          <a:headEnd/>
                          <a:tailEnd/>
                        </a:ln>
                      </wps:spPr>
                      <wps:txbx>
                        <w:txbxContent>
                          <w:p w14:paraId="2FA39430" w14:textId="05ECAFD3" w:rsidR="00F1281F" w:rsidRPr="001B7A57" w:rsidRDefault="00C058C2" w:rsidP="00F1281F">
                            <w:pPr>
                              <w:rPr>
                                <w:rFonts w:ascii="Times New Roman" w:hAnsi="Times New Roman" w:cs="Times New Roman"/>
                                <w:sz w:val="24"/>
                                <w:szCs w:val="24"/>
                              </w:rPr>
                            </w:pPr>
                            <w:r>
                              <w:rPr>
                                <w:rFonts w:ascii="Pristina" w:hAnsi="Pristina"/>
                                <w:sz w:val="24"/>
                                <w:szCs w:val="24"/>
                              </w:rPr>
                              <w:t xml:space="preserve"> </w:t>
                            </w:r>
                            <w:r w:rsidR="00F1281F" w:rsidRPr="001B7A57">
                              <w:rPr>
                                <w:rFonts w:ascii="Times New Roman" w:hAnsi="Times New Roman" w:cs="Times New Roman"/>
                                <w:sz w:val="24"/>
                                <w:szCs w:val="24"/>
                              </w:rPr>
                              <w:t xml:space="preserve">November </w:t>
                            </w:r>
                            <w:r w:rsidR="00F1281F" w:rsidRPr="001B7A57">
                              <w:rPr>
                                <w:rFonts w:ascii="Times New Roman" w:hAnsi="Times New Roman" w:cs="Times New Roman"/>
                                <w:sz w:val="24"/>
                                <w:szCs w:val="24"/>
                              </w:rPr>
                              <w:t>23</w:t>
                            </w:r>
                            <w:r w:rsidR="00F1281F" w:rsidRPr="001B7A57">
                              <w:rPr>
                                <w:rFonts w:ascii="Times New Roman" w:hAnsi="Times New Roman" w:cs="Times New Roman"/>
                                <w:sz w:val="24"/>
                                <w:szCs w:val="24"/>
                              </w:rPr>
                              <w:t>, 201</w:t>
                            </w:r>
                            <w:r w:rsidR="00F1281F" w:rsidRPr="001B7A57">
                              <w:rPr>
                                <w:rFonts w:ascii="Times New Roman" w:hAnsi="Times New Roman" w:cs="Times New Roman"/>
                                <w:sz w:val="24"/>
                                <w:szCs w:val="24"/>
                              </w:rPr>
                              <w:t>9</w:t>
                            </w:r>
                          </w:p>
                          <w:p w14:paraId="7FFA27E3"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To Whom It May Concern,</w:t>
                            </w:r>
                          </w:p>
                          <w:p w14:paraId="398D9EDD" w14:textId="00B48E8A"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On behalf of the Area 1 Executive Committee, I would like to take the opportunity to thank you for allowing</w:t>
                            </w:r>
                            <w:r w:rsidRPr="001B7A57">
                              <w:rPr>
                                <w:rFonts w:ascii="Times New Roman" w:hAnsi="Times New Roman" w:cs="Times New Roman"/>
                                <w:sz w:val="24"/>
                                <w:szCs w:val="24"/>
                              </w:rPr>
                              <w:t xml:space="preserve"> </w:t>
                            </w:r>
                            <w:r w:rsidRPr="001B7A57">
                              <w:rPr>
                                <w:rFonts w:ascii="Times New Roman" w:hAnsi="Times New Roman" w:cs="Times New Roman"/>
                                <w:b/>
                                <w:bCs/>
                                <w:i/>
                                <w:iCs/>
                                <w:sz w:val="24"/>
                                <w:szCs w:val="24"/>
                              </w:rPr>
                              <w:t xml:space="preserve">(insert judge name </w:t>
                            </w:r>
                            <w:proofErr w:type="gramStart"/>
                            <w:r w:rsidRPr="001B7A57">
                              <w:rPr>
                                <w:rFonts w:ascii="Times New Roman" w:hAnsi="Times New Roman" w:cs="Times New Roman"/>
                                <w:b/>
                                <w:bCs/>
                                <w:i/>
                                <w:iCs/>
                                <w:sz w:val="24"/>
                                <w:szCs w:val="24"/>
                              </w:rPr>
                              <w:t>here)</w:t>
                            </w:r>
                            <w:r w:rsidRPr="001B7A57">
                              <w:rPr>
                                <w:rFonts w:ascii="Times New Roman" w:hAnsi="Times New Roman" w:cs="Times New Roman"/>
                                <w:sz w:val="24"/>
                                <w:szCs w:val="24"/>
                              </w:rPr>
                              <w:t xml:space="preserve">   </w:t>
                            </w:r>
                            <w:proofErr w:type="gramEnd"/>
                            <w:r w:rsidRPr="001B7A57">
                              <w:rPr>
                                <w:rFonts w:ascii="Times New Roman" w:hAnsi="Times New Roman" w:cs="Times New Roman"/>
                                <w:sz w:val="24"/>
                                <w:szCs w:val="24"/>
                              </w:rPr>
                              <w:t xml:space="preserve">         to serve as a judge at the Area I </w:t>
                            </w:r>
                            <w:r w:rsidRPr="001B7A57">
                              <w:rPr>
                                <w:rFonts w:ascii="Times New Roman" w:hAnsi="Times New Roman" w:cs="Times New Roman"/>
                                <w:sz w:val="24"/>
                                <w:szCs w:val="24"/>
                              </w:rPr>
                              <w:t xml:space="preserve">FFA </w:t>
                            </w:r>
                            <w:r w:rsidRPr="001B7A57">
                              <w:rPr>
                                <w:rFonts w:ascii="Times New Roman" w:hAnsi="Times New Roman" w:cs="Times New Roman"/>
                                <w:sz w:val="24"/>
                                <w:szCs w:val="24"/>
                              </w:rPr>
                              <w:t>Leadership Development Events held recently a</w:t>
                            </w:r>
                            <w:bookmarkStart w:id="0" w:name="_GoBack"/>
                            <w:bookmarkEnd w:id="0"/>
                            <w:r w:rsidRPr="001B7A57">
                              <w:rPr>
                                <w:rFonts w:ascii="Times New Roman" w:hAnsi="Times New Roman" w:cs="Times New Roman"/>
                                <w:sz w:val="24"/>
                                <w:szCs w:val="24"/>
                              </w:rPr>
                              <w:t xml:space="preserve">t WTAMU in Canyon.   </w:t>
                            </w:r>
                          </w:p>
                          <w:p w14:paraId="1ED2310E" w14:textId="25FCAD82"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Without the service of the Area 1 Ag Science teachers, we would not have representation for our Area 1 FFA students in their respective </w:t>
                            </w:r>
                            <w:r w:rsidRPr="001B7A57">
                              <w:rPr>
                                <w:rFonts w:ascii="Times New Roman" w:hAnsi="Times New Roman" w:cs="Times New Roman"/>
                                <w:sz w:val="24"/>
                                <w:szCs w:val="24"/>
                              </w:rPr>
                              <w:t>contest</w:t>
                            </w:r>
                            <w:r w:rsidRPr="001B7A57">
                              <w:rPr>
                                <w:rFonts w:ascii="Times New Roman" w:hAnsi="Times New Roman" w:cs="Times New Roman"/>
                                <w:sz w:val="24"/>
                                <w:szCs w:val="24"/>
                              </w:rPr>
                              <w:t xml:space="preserve"> rooms. </w:t>
                            </w:r>
                            <w:r w:rsidRPr="001B7A57">
                              <w:rPr>
                                <w:rFonts w:ascii="Times New Roman" w:hAnsi="Times New Roman" w:cs="Times New Roman"/>
                                <w:sz w:val="24"/>
                                <w:szCs w:val="24"/>
                              </w:rPr>
                              <w:t xml:space="preserve">  </w:t>
                            </w:r>
                            <w:r w:rsidRPr="001B7A57">
                              <w:rPr>
                                <w:rFonts w:ascii="Times New Roman" w:hAnsi="Times New Roman" w:cs="Times New Roman"/>
                                <w:sz w:val="24"/>
                                <w:szCs w:val="24"/>
                              </w:rPr>
                              <w:t xml:space="preserve">Area 1 continues to be competitive across the state and on the national level, which is a tribute to the Ag Science teachers and FFA advisors that dedicate their time and energy for our students. Because of this dedication, </w:t>
                            </w:r>
                            <w:r w:rsidRPr="001B7A57">
                              <w:rPr>
                                <w:rFonts w:ascii="Times New Roman" w:hAnsi="Times New Roman" w:cs="Times New Roman"/>
                                <w:sz w:val="24"/>
                                <w:szCs w:val="24"/>
                              </w:rPr>
                              <w:t xml:space="preserve">our </w:t>
                            </w:r>
                            <w:r w:rsidRPr="001B7A57">
                              <w:rPr>
                                <w:rFonts w:ascii="Times New Roman" w:hAnsi="Times New Roman" w:cs="Times New Roman"/>
                                <w:sz w:val="24"/>
                                <w:szCs w:val="24"/>
                              </w:rPr>
                              <w:t>Area 1 FFA students</w:t>
                            </w:r>
                            <w:r w:rsidRPr="001B7A57">
                              <w:rPr>
                                <w:rFonts w:ascii="Times New Roman" w:hAnsi="Times New Roman" w:cs="Times New Roman"/>
                                <w:sz w:val="24"/>
                                <w:szCs w:val="24"/>
                              </w:rPr>
                              <w:t xml:space="preserve"> </w:t>
                            </w:r>
                            <w:r w:rsidRPr="001B7A57">
                              <w:rPr>
                                <w:rFonts w:ascii="Times New Roman" w:hAnsi="Times New Roman" w:cs="Times New Roman"/>
                                <w:sz w:val="24"/>
                                <w:szCs w:val="24"/>
                              </w:rPr>
                              <w:t>receive</w:t>
                            </w:r>
                            <w:r w:rsidRPr="001B7A57">
                              <w:rPr>
                                <w:rFonts w:ascii="Times New Roman" w:hAnsi="Times New Roman" w:cs="Times New Roman"/>
                                <w:sz w:val="24"/>
                                <w:szCs w:val="24"/>
                              </w:rPr>
                              <w:t xml:space="preserve"> numerous financial gains in scholarships and prizes not only during their high school years, but after graduation as well.  We also know that the training these students get during their time in the FFA organization helps them to become more productive and service-oriented functioning members of whatever communities they become part of after graduation.  Don’t we want the brightest and best producing the food and fiber of our great nation?</w:t>
                            </w:r>
                          </w:p>
                          <w:p w14:paraId="00B0A1A8" w14:textId="7CC399CA"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We greatly appreciate your support of the </w:t>
                            </w:r>
                            <w:r w:rsidRPr="001B7A57">
                              <w:rPr>
                                <w:rFonts w:ascii="Times New Roman" w:hAnsi="Times New Roman" w:cs="Times New Roman"/>
                                <w:sz w:val="24"/>
                                <w:szCs w:val="24"/>
                              </w:rPr>
                              <w:t>Area I FFA Association</w:t>
                            </w:r>
                            <w:r w:rsidRPr="001B7A57">
                              <w:rPr>
                                <w:rFonts w:ascii="Times New Roman" w:hAnsi="Times New Roman" w:cs="Times New Roman"/>
                                <w:sz w:val="24"/>
                                <w:szCs w:val="24"/>
                              </w:rPr>
                              <w:t xml:space="preserve"> and encourage you to continue supporting your local FFA students as they grow into future leaders through the largest student leadership organization in the world. If you are interested in viewing the results from the 201</w:t>
                            </w:r>
                            <w:r w:rsidRPr="001B7A57">
                              <w:rPr>
                                <w:rFonts w:ascii="Times New Roman" w:hAnsi="Times New Roman" w:cs="Times New Roman"/>
                                <w:sz w:val="24"/>
                                <w:szCs w:val="24"/>
                              </w:rPr>
                              <w:t>9</w:t>
                            </w:r>
                            <w:r w:rsidRPr="001B7A57">
                              <w:rPr>
                                <w:rFonts w:ascii="Times New Roman" w:hAnsi="Times New Roman" w:cs="Times New Roman"/>
                                <w:sz w:val="24"/>
                                <w:szCs w:val="24"/>
                              </w:rPr>
                              <w:t xml:space="preserve"> LDE events, please log onto:  </w:t>
                            </w:r>
                            <w:hyperlink r:id="rId5" w:history="1">
                              <w:r w:rsidRPr="001B7A57">
                                <w:rPr>
                                  <w:rStyle w:val="Hyperlink"/>
                                  <w:rFonts w:ascii="Times New Roman" w:hAnsi="Times New Roman" w:cs="Times New Roman"/>
                                  <w:sz w:val="24"/>
                                  <w:szCs w:val="24"/>
                                </w:rPr>
                                <w:t>www.judgingcard.com</w:t>
                              </w:r>
                            </w:hyperlink>
                            <w:r w:rsidRPr="001B7A57">
                              <w:rPr>
                                <w:rFonts w:ascii="Times New Roman" w:hAnsi="Times New Roman" w:cs="Times New Roman"/>
                                <w:sz w:val="24"/>
                                <w:szCs w:val="24"/>
                              </w:rPr>
                              <w:t xml:space="preserve"> and click results for the particular contest you would like to see.  </w:t>
                            </w:r>
                          </w:p>
                          <w:p w14:paraId="2A011B21"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Thank you,</w:t>
                            </w:r>
                          </w:p>
                          <w:p w14:paraId="68AA2F1D"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Area 1 FFA </w:t>
                            </w:r>
                          </w:p>
                          <w:p w14:paraId="41CD9617" w14:textId="63DE4D17" w:rsidR="00C058C2"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9722C" id="_x0000_t202" coordsize="21600,21600" o:spt="202" path="m,l,21600r21600,l21600,xe">
                <v:stroke joinstyle="miter"/>
                <v:path gradientshapeok="t" o:connecttype="rect"/>
              </v:shapetype>
              <v:shape id="Text Box 2" o:spid="_x0000_s1026" type="#_x0000_t202" style="position:absolute;left:0;text-align:left;margin-left:140.65pt;margin-top:13.95pt;width:347.45pt;height:56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ihJQIAAEcEAAAOAAAAZHJzL2Uyb0RvYy54bWysU9uO2yAQfa/Uf0C8N45dZz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">
                <v:textbox>
                  <w:txbxContent>
                    <w:p w14:paraId="2FA39430" w14:textId="05ECAFD3" w:rsidR="00F1281F" w:rsidRPr="001B7A57" w:rsidRDefault="00C058C2" w:rsidP="00F1281F">
                      <w:pPr>
                        <w:rPr>
                          <w:rFonts w:ascii="Times New Roman" w:hAnsi="Times New Roman" w:cs="Times New Roman"/>
                          <w:sz w:val="24"/>
                          <w:szCs w:val="24"/>
                        </w:rPr>
                      </w:pPr>
                      <w:r>
                        <w:rPr>
                          <w:rFonts w:ascii="Pristina" w:hAnsi="Pristina"/>
                          <w:sz w:val="24"/>
                          <w:szCs w:val="24"/>
                        </w:rPr>
                        <w:t xml:space="preserve"> </w:t>
                      </w:r>
                      <w:r w:rsidR="00F1281F" w:rsidRPr="001B7A57">
                        <w:rPr>
                          <w:rFonts w:ascii="Times New Roman" w:hAnsi="Times New Roman" w:cs="Times New Roman"/>
                          <w:sz w:val="24"/>
                          <w:szCs w:val="24"/>
                        </w:rPr>
                        <w:t xml:space="preserve">November </w:t>
                      </w:r>
                      <w:r w:rsidR="00F1281F" w:rsidRPr="001B7A57">
                        <w:rPr>
                          <w:rFonts w:ascii="Times New Roman" w:hAnsi="Times New Roman" w:cs="Times New Roman"/>
                          <w:sz w:val="24"/>
                          <w:szCs w:val="24"/>
                        </w:rPr>
                        <w:t>23</w:t>
                      </w:r>
                      <w:r w:rsidR="00F1281F" w:rsidRPr="001B7A57">
                        <w:rPr>
                          <w:rFonts w:ascii="Times New Roman" w:hAnsi="Times New Roman" w:cs="Times New Roman"/>
                          <w:sz w:val="24"/>
                          <w:szCs w:val="24"/>
                        </w:rPr>
                        <w:t>, 201</w:t>
                      </w:r>
                      <w:r w:rsidR="00F1281F" w:rsidRPr="001B7A57">
                        <w:rPr>
                          <w:rFonts w:ascii="Times New Roman" w:hAnsi="Times New Roman" w:cs="Times New Roman"/>
                          <w:sz w:val="24"/>
                          <w:szCs w:val="24"/>
                        </w:rPr>
                        <w:t>9</w:t>
                      </w:r>
                    </w:p>
                    <w:p w14:paraId="7FFA27E3"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To Whom It May Concern,</w:t>
                      </w:r>
                    </w:p>
                    <w:p w14:paraId="398D9EDD" w14:textId="00B48E8A"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On behalf of the Area 1 Executive Committee, I would like to take the opportunity to thank you for allowing</w:t>
                      </w:r>
                      <w:r w:rsidRPr="001B7A57">
                        <w:rPr>
                          <w:rFonts w:ascii="Times New Roman" w:hAnsi="Times New Roman" w:cs="Times New Roman"/>
                          <w:sz w:val="24"/>
                          <w:szCs w:val="24"/>
                        </w:rPr>
                        <w:t xml:space="preserve"> </w:t>
                      </w:r>
                      <w:r w:rsidRPr="001B7A57">
                        <w:rPr>
                          <w:rFonts w:ascii="Times New Roman" w:hAnsi="Times New Roman" w:cs="Times New Roman"/>
                          <w:b/>
                          <w:bCs/>
                          <w:i/>
                          <w:iCs/>
                          <w:sz w:val="24"/>
                          <w:szCs w:val="24"/>
                        </w:rPr>
                        <w:t xml:space="preserve">(insert judge name </w:t>
                      </w:r>
                      <w:proofErr w:type="gramStart"/>
                      <w:r w:rsidRPr="001B7A57">
                        <w:rPr>
                          <w:rFonts w:ascii="Times New Roman" w:hAnsi="Times New Roman" w:cs="Times New Roman"/>
                          <w:b/>
                          <w:bCs/>
                          <w:i/>
                          <w:iCs/>
                          <w:sz w:val="24"/>
                          <w:szCs w:val="24"/>
                        </w:rPr>
                        <w:t>here)</w:t>
                      </w:r>
                      <w:r w:rsidRPr="001B7A57">
                        <w:rPr>
                          <w:rFonts w:ascii="Times New Roman" w:hAnsi="Times New Roman" w:cs="Times New Roman"/>
                          <w:sz w:val="24"/>
                          <w:szCs w:val="24"/>
                        </w:rPr>
                        <w:t xml:space="preserve">   </w:t>
                      </w:r>
                      <w:proofErr w:type="gramEnd"/>
                      <w:r w:rsidRPr="001B7A57">
                        <w:rPr>
                          <w:rFonts w:ascii="Times New Roman" w:hAnsi="Times New Roman" w:cs="Times New Roman"/>
                          <w:sz w:val="24"/>
                          <w:szCs w:val="24"/>
                        </w:rPr>
                        <w:t xml:space="preserve">         to serve as a judge at the Area I </w:t>
                      </w:r>
                      <w:r w:rsidRPr="001B7A57">
                        <w:rPr>
                          <w:rFonts w:ascii="Times New Roman" w:hAnsi="Times New Roman" w:cs="Times New Roman"/>
                          <w:sz w:val="24"/>
                          <w:szCs w:val="24"/>
                        </w:rPr>
                        <w:t xml:space="preserve">FFA </w:t>
                      </w:r>
                      <w:r w:rsidRPr="001B7A57">
                        <w:rPr>
                          <w:rFonts w:ascii="Times New Roman" w:hAnsi="Times New Roman" w:cs="Times New Roman"/>
                          <w:sz w:val="24"/>
                          <w:szCs w:val="24"/>
                        </w:rPr>
                        <w:t>Leadership Development Events held recently a</w:t>
                      </w:r>
                      <w:bookmarkStart w:id="1" w:name="_GoBack"/>
                      <w:bookmarkEnd w:id="1"/>
                      <w:r w:rsidRPr="001B7A57">
                        <w:rPr>
                          <w:rFonts w:ascii="Times New Roman" w:hAnsi="Times New Roman" w:cs="Times New Roman"/>
                          <w:sz w:val="24"/>
                          <w:szCs w:val="24"/>
                        </w:rPr>
                        <w:t xml:space="preserve">t WTAMU in Canyon.   </w:t>
                      </w:r>
                    </w:p>
                    <w:p w14:paraId="1ED2310E" w14:textId="25FCAD82"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Without the service of the Area 1 Ag Science teachers, we would not have representation for our Area 1 FFA students in their respective </w:t>
                      </w:r>
                      <w:r w:rsidRPr="001B7A57">
                        <w:rPr>
                          <w:rFonts w:ascii="Times New Roman" w:hAnsi="Times New Roman" w:cs="Times New Roman"/>
                          <w:sz w:val="24"/>
                          <w:szCs w:val="24"/>
                        </w:rPr>
                        <w:t>contest</w:t>
                      </w:r>
                      <w:r w:rsidRPr="001B7A57">
                        <w:rPr>
                          <w:rFonts w:ascii="Times New Roman" w:hAnsi="Times New Roman" w:cs="Times New Roman"/>
                          <w:sz w:val="24"/>
                          <w:szCs w:val="24"/>
                        </w:rPr>
                        <w:t xml:space="preserve"> rooms. </w:t>
                      </w:r>
                      <w:r w:rsidRPr="001B7A57">
                        <w:rPr>
                          <w:rFonts w:ascii="Times New Roman" w:hAnsi="Times New Roman" w:cs="Times New Roman"/>
                          <w:sz w:val="24"/>
                          <w:szCs w:val="24"/>
                        </w:rPr>
                        <w:t xml:space="preserve">  </w:t>
                      </w:r>
                      <w:r w:rsidRPr="001B7A57">
                        <w:rPr>
                          <w:rFonts w:ascii="Times New Roman" w:hAnsi="Times New Roman" w:cs="Times New Roman"/>
                          <w:sz w:val="24"/>
                          <w:szCs w:val="24"/>
                        </w:rPr>
                        <w:t xml:space="preserve">Area 1 continues to be competitive across the state and on the national level, which is a tribute to the Ag Science teachers and FFA advisors that dedicate their time and energy for our students. Because of this dedication, </w:t>
                      </w:r>
                      <w:r w:rsidRPr="001B7A57">
                        <w:rPr>
                          <w:rFonts w:ascii="Times New Roman" w:hAnsi="Times New Roman" w:cs="Times New Roman"/>
                          <w:sz w:val="24"/>
                          <w:szCs w:val="24"/>
                        </w:rPr>
                        <w:t xml:space="preserve">our </w:t>
                      </w:r>
                      <w:r w:rsidRPr="001B7A57">
                        <w:rPr>
                          <w:rFonts w:ascii="Times New Roman" w:hAnsi="Times New Roman" w:cs="Times New Roman"/>
                          <w:sz w:val="24"/>
                          <w:szCs w:val="24"/>
                        </w:rPr>
                        <w:t>Area 1 FFA students</w:t>
                      </w:r>
                      <w:r w:rsidRPr="001B7A57">
                        <w:rPr>
                          <w:rFonts w:ascii="Times New Roman" w:hAnsi="Times New Roman" w:cs="Times New Roman"/>
                          <w:sz w:val="24"/>
                          <w:szCs w:val="24"/>
                        </w:rPr>
                        <w:t xml:space="preserve"> </w:t>
                      </w:r>
                      <w:r w:rsidRPr="001B7A57">
                        <w:rPr>
                          <w:rFonts w:ascii="Times New Roman" w:hAnsi="Times New Roman" w:cs="Times New Roman"/>
                          <w:sz w:val="24"/>
                          <w:szCs w:val="24"/>
                        </w:rPr>
                        <w:t>receive</w:t>
                      </w:r>
                      <w:r w:rsidRPr="001B7A57">
                        <w:rPr>
                          <w:rFonts w:ascii="Times New Roman" w:hAnsi="Times New Roman" w:cs="Times New Roman"/>
                          <w:sz w:val="24"/>
                          <w:szCs w:val="24"/>
                        </w:rPr>
                        <w:t xml:space="preserve"> numerous financial gains in scholarships and prizes not only during their high school years, but after graduation as well.  We also know that the training these students get during their time in the FFA organization helps them to become more productive and service-oriented functioning members of whatever communities they become part of after graduation.  Don’t we want the brightest and best producing the food and fiber of our great nation?</w:t>
                      </w:r>
                    </w:p>
                    <w:p w14:paraId="00B0A1A8" w14:textId="7CC399CA"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We greatly appreciate your support of the </w:t>
                      </w:r>
                      <w:r w:rsidRPr="001B7A57">
                        <w:rPr>
                          <w:rFonts w:ascii="Times New Roman" w:hAnsi="Times New Roman" w:cs="Times New Roman"/>
                          <w:sz w:val="24"/>
                          <w:szCs w:val="24"/>
                        </w:rPr>
                        <w:t>Area I FFA Association</w:t>
                      </w:r>
                      <w:r w:rsidRPr="001B7A57">
                        <w:rPr>
                          <w:rFonts w:ascii="Times New Roman" w:hAnsi="Times New Roman" w:cs="Times New Roman"/>
                          <w:sz w:val="24"/>
                          <w:szCs w:val="24"/>
                        </w:rPr>
                        <w:t xml:space="preserve"> and encourage you to continue supporting your local FFA students as they grow into future leaders through the largest student leadership organization in the world. If you are interested in viewing the results from the 201</w:t>
                      </w:r>
                      <w:r w:rsidRPr="001B7A57">
                        <w:rPr>
                          <w:rFonts w:ascii="Times New Roman" w:hAnsi="Times New Roman" w:cs="Times New Roman"/>
                          <w:sz w:val="24"/>
                          <w:szCs w:val="24"/>
                        </w:rPr>
                        <w:t>9</w:t>
                      </w:r>
                      <w:r w:rsidRPr="001B7A57">
                        <w:rPr>
                          <w:rFonts w:ascii="Times New Roman" w:hAnsi="Times New Roman" w:cs="Times New Roman"/>
                          <w:sz w:val="24"/>
                          <w:szCs w:val="24"/>
                        </w:rPr>
                        <w:t xml:space="preserve"> LDE events, please log onto:  </w:t>
                      </w:r>
                      <w:hyperlink r:id="rId6" w:history="1">
                        <w:r w:rsidRPr="001B7A57">
                          <w:rPr>
                            <w:rStyle w:val="Hyperlink"/>
                            <w:rFonts w:ascii="Times New Roman" w:hAnsi="Times New Roman" w:cs="Times New Roman"/>
                            <w:sz w:val="24"/>
                            <w:szCs w:val="24"/>
                          </w:rPr>
                          <w:t>www.judgingcard.com</w:t>
                        </w:r>
                      </w:hyperlink>
                      <w:r w:rsidRPr="001B7A57">
                        <w:rPr>
                          <w:rFonts w:ascii="Times New Roman" w:hAnsi="Times New Roman" w:cs="Times New Roman"/>
                          <w:sz w:val="24"/>
                          <w:szCs w:val="24"/>
                        </w:rPr>
                        <w:t xml:space="preserve"> and click results for the particular contest you would like to see.  </w:t>
                      </w:r>
                    </w:p>
                    <w:p w14:paraId="2A011B21"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Thank you,</w:t>
                      </w:r>
                    </w:p>
                    <w:p w14:paraId="68AA2F1D" w14:textId="77777777" w:rsidR="00F1281F"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 xml:space="preserve">Area 1 FFA </w:t>
                      </w:r>
                    </w:p>
                    <w:p w14:paraId="41CD9617" w14:textId="63DE4D17" w:rsidR="00C058C2" w:rsidRPr="001B7A57" w:rsidRDefault="00F1281F" w:rsidP="00F1281F">
                      <w:pPr>
                        <w:rPr>
                          <w:rFonts w:ascii="Times New Roman" w:hAnsi="Times New Roman" w:cs="Times New Roman"/>
                          <w:sz w:val="24"/>
                          <w:szCs w:val="24"/>
                        </w:rPr>
                      </w:pPr>
                      <w:r w:rsidRPr="001B7A57">
                        <w:rPr>
                          <w:rFonts w:ascii="Times New Roman" w:hAnsi="Times New Roman" w:cs="Times New Roman"/>
                          <w:sz w:val="24"/>
                          <w:szCs w:val="24"/>
                        </w:rPr>
                        <w:t>Executive Committee</w:t>
                      </w:r>
                    </w:p>
                  </w:txbxContent>
                </v:textbox>
                <w10:wrap type="square"/>
              </v:shape>
            </w:pict>
          </mc:Fallback>
        </mc:AlternateContent>
      </w:r>
      <w:r w:rsidR="00DC7C5D" w:rsidRPr="005461B2">
        <w:rPr>
          <w:rFonts w:ascii="Arial Narrow" w:hAnsi="Arial Narrow"/>
          <w:noProof/>
          <w:sz w:val="56"/>
          <w:szCs w:val="56"/>
        </w:rPr>
        <mc:AlternateContent>
          <mc:Choice Requires="wps">
            <w:drawing>
              <wp:anchor distT="0" distB="0" distL="114300" distR="114300" simplePos="0" relativeHeight="251658240" behindDoc="0" locked="0" layoutInCell="1" allowOverlap="1" wp14:anchorId="09C86476" wp14:editId="44DF19F4">
                <wp:simplePos x="0" y="0"/>
                <wp:positionH relativeFrom="column">
                  <wp:posOffset>-493568</wp:posOffset>
                </wp:positionH>
                <wp:positionV relativeFrom="paragraph">
                  <wp:posOffset>223751</wp:posOffset>
                </wp:positionV>
                <wp:extent cx="1899285" cy="7628255"/>
                <wp:effectExtent l="19050" t="19050" r="43815" b="488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7628255"/>
                        </a:xfrm>
                        <a:prstGeom prst="rect">
                          <a:avLst/>
                        </a:prstGeom>
                        <a:noFill/>
                        <a:ln w="38100">
                          <a:solidFill>
                            <a:srgbClr val="F2F2F2"/>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FFFFFF"/>
                              </a:solidFill>
                            </a14:hiddenFill>
                          </a:ext>
                        </a:extLst>
                      </wps:spPr>
                      <wps:txbx>
                        <w:txbxContent>
                          <w:p w14:paraId="12B129CF" w14:textId="0F330B52" w:rsidR="005461B2" w:rsidRPr="003C6E23" w:rsidRDefault="005461B2" w:rsidP="005461B2">
                            <w:pPr>
                              <w:pStyle w:val="NoSpacing"/>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201</w:t>
                            </w:r>
                            <w:r w:rsidR="003C6E23"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9</w:t>
                            </w: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w:t>
                            </w:r>
                            <w:r w:rsidR="003C6E23"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w:t>
                            </w:r>
                          </w:p>
                          <w:p w14:paraId="319D9416" w14:textId="77777777" w:rsidR="005461B2" w:rsidRPr="003C6E23" w:rsidRDefault="005461B2" w:rsidP="005461B2">
                            <w:pPr>
                              <w:pStyle w:val="NoSpacing"/>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STUDENT OFFICERS</w:t>
                            </w:r>
                          </w:p>
                          <w:p w14:paraId="0546D814" w14:textId="58288296"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Kade Miller - President</w:t>
                            </w:r>
                          </w:p>
                          <w:p w14:paraId="09DC20B4" w14:textId="3AAAB8D2"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Panhandle</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Amarillo District</w:t>
                            </w:r>
                          </w:p>
                          <w:p w14:paraId="5CDF5E06" w14:textId="6BDD0638"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Faith Snapp – 1</w:t>
                            </w:r>
                            <w:r w:rsidRPr="003C6E23">
                              <w:rPr>
                                <w:rFonts w:ascii="Arial Narrow" w:hAnsi="Arial Narrow" w:cs="Andalus"/>
                                <w:b/>
                                <w:color w:val="000000" w:themeColor="text1"/>
                                <w:sz w:val="20"/>
                                <w:szCs w:val="20"/>
                                <w:vertAlign w:val="superscript"/>
                                <w14:shadow w14:blurRad="0" w14:dist="0" w14:dir="0" w14:sx="1000" w14:sy="1000" w14:kx="0" w14:ky="0" w14:algn="tl">
                                  <w14:schemeClr w14:val="dk1"/>
                                </w14:shadow>
                                <w14:textOutline w14:w="0" w14:cap="flat" w14:cmpd="sng" w14:algn="ctr">
                                  <w14:noFill/>
                                  <w14:prstDash w14:val="solid"/>
                                  <w14:round/>
                                </w14:textOutline>
                              </w:rPr>
                              <w:t>st</w:t>
                            </w: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Vice President</w:t>
                            </w:r>
                          </w:p>
                          <w:p w14:paraId="0026F4B5" w14:textId="47059E38"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Lubbock-Cooper</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w:t>
                            </w: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Lubbock</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District</w:t>
                            </w:r>
                          </w:p>
                          <w:p w14:paraId="71868623" w14:textId="7686EAFB"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Emma Rich - Secretary</w:t>
                            </w:r>
                          </w:p>
                          <w:p w14:paraId="50D4EA5F" w14:textId="213495EC"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Sudan</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Littlefield District</w:t>
                            </w:r>
                          </w:p>
                          <w:p w14:paraId="133017E7" w14:textId="5CDF026C"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Madison Pigg</w:t>
                            </w:r>
                            <w:r>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 Treasurer</w:t>
                            </w:r>
                          </w:p>
                          <w:p w14:paraId="3711C725" w14:textId="2EBF3555"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Valley</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Greenbelt </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District</w:t>
                            </w:r>
                          </w:p>
                          <w:p w14:paraId="4011A232" w14:textId="7EA84495"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Journey Sorrell - Reporter</w:t>
                            </w:r>
                          </w:p>
                          <w:p w14:paraId="7F882423" w14:textId="568CB6A0" w:rsidR="005461B2"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Fort Elliott</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Top O’ Texas</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District</w:t>
                            </w:r>
                          </w:p>
                          <w:p w14:paraId="6F470392" w14:textId="71A0C86C" w:rsidR="00DC7C5D" w:rsidRPr="00DC7C5D" w:rsidRDefault="00DC7C5D"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Kathryn Bell ~ Sentinel</w:t>
                            </w:r>
                          </w:p>
                          <w:p w14:paraId="4035D87C" w14:textId="20695651" w:rsidR="00DC7C5D" w:rsidRPr="00D44DC9" w:rsidRDefault="00DC7C5D"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Monterey, Lubbock District</w:t>
                            </w:r>
                          </w:p>
                          <w:p w14:paraId="1B96E7FB"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074E4F25" w14:textId="77777777" w:rsidR="005461B2" w:rsidRPr="00D44DC9" w:rsidRDefault="001B7A57"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2D86D80D">
                                <v:rect id="_x0000_i1026" style="width:0;height:1.5pt" o:hralign="center" o:hrstd="t" o:hr="t" fillcolor="#a0a0a0" stroked="f"/>
                              </w:pict>
                            </w:r>
                          </w:p>
                          <w:p w14:paraId="623EF271"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23E7B524"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EXECUTIVE COMMITTEE</w:t>
                            </w:r>
                          </w:p>
                          <w:p w14:paraId="0B1CE2A0" w14:textId="77777777" w:rsidR="005461B2" w:rsidRPr="00DC7C5D" w:rsidRDefault="005461B2"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AREA COORDINATOR</w:t>
                            </w:r>
                          </w:p>
                          <w:p w14:paraId="4F1EFFB9" w14:textId="77777777" w:rsidR="00F1281F" w:rsidRPr="00D44DC9" w:rsidRDefault="00F1281F" w:rsidP="00F1281F">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Jay Newton – Vega FFA</w:t>
                            </w:r>
                          </w:p>
                          <w:p w14:paraId="12534024" w14:textId="77777777" w:rsidR="005461B2" w:rsidRPr="00DC7C5D" w:rsidRDefault="005461B2"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VICE-COORDINATOR</w:t>
                            </w:r>
                          </w:p>
                          <w:p w14:paraId="50D24CEF" w14:textId="77777777" w:rsidR="00F1281F" w:rsidRPr="00D44DC9" w:rsidRDefault="00F1281F" w:rsidP="00F1281F">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Jim Cooper – Motley Co. FFA</w:t>
                            </w:r>
                          </w:p>
                          <w:p w14:paraId="39359905" w14:textId="77777777" w:rsidR="005461B2" w:rsidRPr="00DC7C5D" w:rsidRDefault="005461B2"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SECRETARY</w:t>
                            </w:r>
                          </w:p>
                          <w:p w14:paraId="68E7D281" w14:textId="7416CFD0" w:rsidR="00F1281F" w:rsidRPr="00D44DC9" w:rsidRDefault="00F1281F" w:rsidP="00F1281F">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Laci Vogel</w:t>
                            </w: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Dimmitt FFA</w:t>
                            </w:r>
                          </w:p>
                          <w:p w14:paraId="14951A36" w14:textId="77777777" w:rsidR="005461B2" w:rsidRPr="00DC7C5D" w:rsidRDefault="005461B2"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TREASURER</w:t>
                            </w:r>
                          </w:p>
                          <w:p w14:paraId="371B427D" w14:textId="4C312333" w:rsidR="005461B2" w:rsidRPr="00D44DC9" w:rsidRDefault="005461B2" w:rsidP="005461B2">
                            <w:pPr>
                              <w:pStyle w:val="NoSpacing"/>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Alan Been–</w:t>
                            </w:r>
                            <w:proofErr w:type="spellStart"/>
                            <w:r w:rsidRPr="00D44DC9">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Springlake</w:t>
                            </w:r>
                            <w:proofErr w:type="spellEnd"/>
                            <w:r w:rsidRPr="00D44DC9">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-Earth</w:t>
                            </w:r>
                            <w:r w:rsidR="00DC7C5D">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 xml:space="preserve"> FFA</w:t>
                            </w:r>
                          </w:p>
                          <w:p w14:paraId="2BD28A15"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P.O. Box 130</w:t>
                            </w:r>
                          </w:p>
                          <w:p w14:paraId="470804D8"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Earth, Texas 79031</w:t>
                            </w:r>
                          </w:p>
                          <w:p w14:paraId="25D1F350" w14:textId="02700DB9" w:rsidR="00DC7C5D" w:rsidRPr="00D44DC9" w:rsidRDefault="008D0C1B" w:rsidP="00DC7C5D">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EXECUTIVE SECRETARY</w:t>
                            </w:r>
                            <w:r w:rsidR="00DC7C5D" w:rsidRPr="00DC7C5D">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sidR="00DC7C5D"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Chandra Corse</w:t>
                            </w:r>
                          </w:p>
                          <w:p w14:paraId="6A285BEA" w14:textId="270C7382" w:rsidR="008D0C1B" w:rsidRPr="00DC7C5D" w:rsidRDefault="008D0C1B"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2A6D8AB6" w14:textId="77777777" w:rsidR="005461B2" w:rsidRPr="00D44DC9" w:rsidRDefault="001B7A57" w:rsidP="005461B2">
                            <w:pPr>
                              <w:pStyle w:val="NoSpacing"/>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291B23D2">
                                <v:rect id="_x0000_i1028" style="width:0;height:1.5pt" o:hralign="center" o:hrstd="t" o:hr="t" fillcolor="#a0a0a0" stroked="f"/>
                              </w:pict>
                            </w:r>
                          </w:p>
                          <w:p w14:paraId="476F3AD7" w14:textId="77777777" w:rsidR="005461B2" w:rsidRPr="00D44DC9" w:rsidRDefault="005461B2" w:rsidP="005461B2">
                            <w:pPr>
                              <w:pStyle w:val="NoSpacing"/>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113111F7"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Our contact information</w:t>
                            </w: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w:t>
                            </w:r>
                          </w:p>
                          <w:p w14:paraId="228AEBA0"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14001 Highway 152</w:t>
                            </w:r>
                          </w:p>
                          <w:p w14:paraId="467E2A1F"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Pampa, Texas 79065</w:t>
                            </w:r>
                          </w:p>
                          <w:p w14:paraId="7122CEA9" w14:textId="77777777" w:rsidR="005461B2" w:rsidRPr="00D44DC9" w:rsidRDefault="001B7A57"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hyperlink r:id="rId7" w:history="1">
                              <w:r w:rsidR="005461B2" w:rsidRPr="00D44DC9">
                                <w:rPr>
                                  <w:rStyle w:val="Hyperlink"/>
                                  <w:rFonts w:ascii="Arial Narrow" w:hAnsi="Arial Narrow" w:cs="Andalus"/>
                                  <w:color w:val="000000" w:themeColor="text1"/>
                                  <w:sz w:val="20"/>
                                  <w:szCs w:val="20"/>
                                  <w:u w:val="none"/>
                                  <w14:shadow w14:blurRad="0" w14:dist="0" w14:dir="0" w14:sx="1000" w14:sy="1000" w14:kx="0" w14:ky="0" w14:algn="tl">
                                    <w14:schemeClr w14:val="dk1"/>
                                  </w14:shadow>
                                  <w14:textOutline w14:w="0" w14:cap="flat" w14:cmpd="sng" w14:algn="ctr">
                                    <w14:noFill/>
                                    <w14:prstDash w14:val="solid"/>
                                    <w14:round/>
                                  </w14:textOutline>
                                </w:rPr>
                                <w:t>www.area1ffa.ffanow.org</w:t>
                              </w:r>
                            </w:hyperlink>
                          </w:p>
                          <w:p w14:paraId="5F5F1CB5" w14:textId="35F34835"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(806)</w:t>
                            </w:r>
                            <w:r w:rsidR="00381944"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333-2457</w:t>
                            </w:r>
                          </w:p>
                          <w:p w14:paraId="681CE5AD" w14:textId="35CAC691" w:rsidR="005461B2" w:rsidRDefault="001B7A57" w:rsidP="005461B2">
                            <w:pPr>
                              <w:pStyle w:val="NoSpacing"/>
                              <w:rPr>
                                <w:rStyle w:val="Hyperlink"/>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hyperlink r:id="rId8" w:history="1">
                              <w:r w:rsidR="005461B2" w:rsidRPr="00D44DC9">
                                <w:rPr>
                                  <w:rStyle w:val="Hyperlink"/>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area1ffa@gmail.com</w:t>
                              </w:r>
                            </w:hyperlink>
                          </w:p>
                          <w:p w14:paraId="1DAF1EDA" w14:textId="77777777" w:rsidR="00DC7C5D" w:rsidRPr="00D44DC9" w:rsidRDefault="00DC7C5D"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2D9D7058" w14:textId="77777777" w:rsidR="005461B2" w:rsidRPr="00D44DC9" w:rsidRDefault="001B7A57" w:rsidP="005461B2">
                            <w:pPr>
                              <w:jc w:val="center"/>
                              <w:rPr>
                                <w:rFonts w:ascii="Arial Narrow" w:hAnsi="Arial Narrow"/>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1139F281">
                                <v:rect id="_x0000_i1030" style="width:0;height:1.5pt" o:hralign="center" o:hrstd="t" o:hr="t" fillcolor="#a0a0a0" stroked="f"/>
                              </w:pict>
                            </w:r>
                          </w:p>
                          <w:p w14:paraId="5B44604D" w14:textId="77777777" w:rsidR="00381944" w:rsidRPr="00DC7C5D" w:rsidRDefault="005461B2" w:rsidP="005461B2">
                            <w:pPr>
                              <w:jc w:val="center"/>
                              <w:rPr>
                                <w:rFonts w:ascii="Arial Narrow" w:hAnsi="Arial Narrow"/>
                                <w:i/>
                                <w:color w:val="000000" w:themeColor="text1"/>
                                <w:sz w:val="24"/>
                                <w:szCs w:val="24"/>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i/>
                                <w:color w:val="000000" w:themeColor="text1"/>
                                <w:sz w:val="24"/>
                                <w:szCs w:val="24"/>
                                <w14:shadow w14:blurRad="0" w14:dist="0" w14:dir="0" w14:sx="1000" w14:sy="1000" w14:kx="0" w14:ky="0" w14:algn="tl">
                                  <w14:schemeClr w14:val="dk1"/>
                                </w14:shadow>
                                <w14:textOutline w14:w="0" w14:cap="flat" w14:cmpd="sng" w14:algn="ctr">
                                  <w14:noFill/>
                                  <w14:prstDash w14:val="solid"/>
                                  <w14:round/>
                                </w14:textOutline>
                              </w:rPr>
                              <w:t xml:space="preserve">Our motto: </w:t>
                            </w:r>
                          </w:p>
                          <w:p w14:paraId="3E4C186E" w14:textId="77B196DA"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“Learning to Do,</w:t>
                            </w:r>
                          </w:p>
                          <w:p w14:paraId="40CD480A" w14:textId="77777777"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 xml:space="preserve">Doing to Learn, </w:t>
                            </w:r>
                          </w:p>
                          <w:p w14:paraId="382E6D23" w14:textId="77777777"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Earning to Live,</w:t>
                            </w:r>
                          </w:p>
                          <w:p w14:paraId="0BEBB71D" w14:textId="681DB4EC" w:rsidR="005461B2"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Living to Serve.”</w:t>
                            </w:r>
                          </w:p>
                          <w:p w14:paraId="6CDC9086"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64A15F56"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1DD34D6C"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6476" id="Text Box 1" o:spid="_x0000_s1027" type="#_x0000_t202" style="position:absolute;left:0;text-align:left;margin-left:-38.85pt;margin-top:17.6pt;width:149.55pt;height:6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" filled="f" strokecolor="#f2f2f2" strokeweight="3pt">
                <v:shadow on="t" color="#7f7f7f" opacity=".5" offset="1pt"/>
                <v:textbox>
                  <w:txbxContent>
                    <w:p w14:paraId="12B129CF" w14:textId="0F330B52" w:rsidR="005461B2" w:rsidRPr="003C6E23" w:rsidRDefault="005461B2" w:rsidP="005461B2">
                      <w:pPr>
                        <w:pStyle w:val="NoSpacing"/>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201</w:t>
                      </w:r>
                      <w:r w:rsidR="003C6E23"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9</w:t>
                      </w: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w:t>
                      </w:r>
                      <w:r w:rsidR="003C6E23"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20</w:t>
                      </w:r>
                    </w:p>
                    <w:p w14:paraId="319D9416" w14:textId="77777777" w:rsidR="005461B2" w:rsidRPr="003C6E23" w:rsidRDefault="005461B2" w:rsidP="005461B2">
                      <w:pPr>
                        <w:pStyle w:val="NoSpacing"/>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STUDENT OFFICERS</w:t>
                      </w:r>
                    </w:p>
                    <w:p w14:paraId="0546D814" w14:textId="58288296"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Kade Miller - President</w:t>
                      </w:r>
                    </w:p>
                    <w:p w14:paraId="09DC20B4" w14:textId="3AAAB8D2"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Panhandle</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Amarillo District</w:t>
                      </w:r>
                    </w:p>
                    <w:p w14:paraId="5CDF5E06" w14:textId="6BDD0638"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Faith Snapp – 1</w:t>
                      </w:r>
                      <w:r w:rsidRPr="003C6E23">
                        <w:rPr>
                          <w:rFonts w:ascii="Arial Narrow" w:hAnsi="Arial Narrow" w:cs="Andalus"/>
                          <w:b/>
                          <w:color w:val="000000" w:themeColor="text1"/>
                          <w:sz w:val="20"/>
                          <w:szCs w:val="20"/>
                          <w:vertAlign w:val="superscript"/>
                          <w14:shadow w14:blurRad="0" w14:dist="0" w14:dir="0" w14:sx="1000" w14:sy="1000" w14:kx="0" w14:ky="0" w14:algn="tl">
                            <w14:schemeClr w14:val="dk1"/>
                          </w14:shadow>
                          <w14:textOutline w14:w="0" w14:cap="flat" w14:cmpd="sng" w14:algn="ctr">
                            <w14:noFill/>
                            <w14:prstDash w14:val="solid"/>
                            <w14:round/>
                          </w14:textOutline>
                        </w:rPr>
                        <w:t>st</w:t>
                      </w: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Vice President</w:t>
                      </w:r>
                    </w:p>
                    <w:p w14:paraId="0026F4B5" w14:textId="47059E38"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Lubbock-Cooper</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w:t>
                      </w: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Lubbock</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District</w:t>
                      </w:r>
                    </w:p>
                    <w:p w14:paraId="71868623" w14:textId="7686EAFB"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Emma Rich - Secretary</w:t>
                      </w:r>
                    </w:p>
                    <w:p w14:paraId="50D4EA5F" w14:textId="213495EC"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Sudan</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Littlefield District</w:t>
                      </w:r>
                    </w:p>
                    <w:p w14:paraId="133017E7" w14:textId="5CDF026C"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Madison Pigg</w:t>
                      </w:r>
                      <w:r>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 Treasurer</w:t>
                      </w:r>
                    </w:p>
                    <w:p w14:paraId="3711C725" w14:textId="2EBF3555" w:rsidR="005461B2" w:rsidRPr="003C6E23"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Valley</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Greenbelt </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District</w:t>
                      </w:r>
                    </w:p>
                    <w:p w14:paraId="4011A232" w14:textId="7EA84495" w:rsidR="005461B2" w:rsidRPr="003C6E23" w:rsidRDefault="003C6E23"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3C6E23">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Journey Sorrell - Reporter</w:t>
                      </w:r>
                    </w:p>
                    <w:p w14:paraId="7F882423" w14:textId="568CB6A0" w:rsidR="005461B2" w:rsidRDefault="003C6E23"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Fort Elliott</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Top O’ Texas</w:t>
                      </w:r>
                      <w:r w:rsidR="005461B2" w:rsidRPr="003C6E23">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District</w:t>
                      </w:r>
                    </w:p>
                    <w:p w14:paraId="6F470392" w14:textId="71A0C86C" w:rsidR="00DC7C5D" w:rsidRPr="00DC7C5D" w:rsidRDefault="00DC7C5D"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Kathryn Bell ~ Sentinel</w:t>
                      </w:r>
                    </w:p>
                    <w:p w14:paraId="4035D87C" w14:textId="20695651" w:rsidR="00DC7C5D" w:rsidRPr="00D44DC9" w:rsidRDefault="00DC7C5D"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Monterey, Lubbock District</w:t>
                      </w:r>
                    </w:p>
                    <w:p w14:paraId="1B96E7FB"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074E4F25" w14:textId="77777777" w:rsidR="005461B2" w:rsidRPr="00D44DC9" w:rsidRDefault="001B7A57"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2D86D80D">
                          <v:rect id="_x0000_i1026" style="width:0;height:1.5pt" o:hralign="center" o:hrstd="t" o:hr="t" fillcolor="#a0a0a0" stroked="f"/>
                        </w:pict>
                      </w:r>
                    </w:p>
                    <w:p w14:paraId="623EF271"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23E7B524" w14:textId="77777777" w:rsidR="005461B2" w:rsidRPr="00D44DC9" w:rsidRDefault="005461B2" w:rsidP="005461B2">
                      <w:pPr>
                        <w:pStyle w:val="NoSpacing"/>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EXECUTIVE COMMITTEE</w:t>
                      </w:r>
                    </w:p>
                    <w:p w14:paraId="0B1CE2A0" w14:textId="77777777" w:rsidR="005461B2" w:rsidRPr="00DC7C5D" w:rsidRDefault="005461B2"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AREA COORDINATOR</w:t>
                      </w:r>
                    </w:p>
                    <w:p w14:paraId="4F1EFFB9" w14:textId="77777777" w:rsidR="00F1281F" w:rsidRPr="00D44DC9" w:rsidRDefault="00F1281F" w:rsidP="00F1281F">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Jay Newton – Vega FFA</w:t>
                      </w:r>
                    </w:p>
                    <w:p w14:paraId="12534024" w14:textId="77777777" w:rsidR="005461B2" w:rsidRPr="00DC7C5D" w:rsidRDefault="005461B2" w:rsidP="005461B2">
                      <w:pPr>
                        <w:pStyle w:val="NoSpacing"/>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VICE-COORDINATOR</w:t>
                      </w:r>
                    </w:p>
                    <w:p w14:paraId="50D24CEF" w14:textId="77777777" w:rsidR="00F1281F" w:rsidRPr="00D44DC9" w:rsidRDefault="00F1281F" w:rsidP="00F1281F">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Jim Cooper – Motley Co. FFA</w:t>
                      </w:r>
                    </w:p>
                    <w:p w14:paraId="39359905" w14:textId="77777777" w:rsidR="005461B2" w:rsidRPr="00DC7C5D" w:rsidRDefault="005461B2"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SECRETARY</w:t>
                      </w:r>
                    </w:p>
                    <w:p w14:paraId="68E7D281" w14:textId="7416CFD0" w:rsidR="00F1281F" w:rsidRPr="00D44DC9" w:rsidRDefault="00F1281F" w:rsidP="00F1281F">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Laci Vogel</w:t>
                      </w: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Dimmitt FFA</w:t>
                      </w:r>
                    </w:p>
                    <w:p w14:paraId="14951A36" w14:textId="77777777" w:rsidR="005461B2" w:rsidRPr="00DC7C5D" w:rsidRDefault="005461B2"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TREASURER</w:t>
                      </w:r>
                    </w:p>
                    <w:p w14:paraId="371B427D" w14:textId="4C312333" w:rsidR="005461B2" w:rsidRPr="00D44DC9" w:rsidRDefault="005461B2" w:rsidP="005461B2">
                      <w:pPr>
                        <w:pStyle w:val="NoSpacing"/>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Alan Been–</w:t>
                      </w:r>
                      <w:proofErr w:type="spellStart"/>
                      <w:r w:rsidRPr="00D44DC9">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Springlake</w:t>
                      </w:r>
                      <w:proofErr w:type="spellEnd"/>
                      <w:r w:rsidRPr="00D44DC9">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-Earth</w:t>
                      </w:r>
                      <w:r w:rsidR="00DC7C5D">
                        <w:rPr>
                          <w:rFonts w:ascii="Arial Narrow" w:hAnsi="Arial Narrow" w:cs="Andalus"/>
                          <w:bCs/>
                          <w:color w:val="000000" w:themeColor="text1"/>
                          <w:sz w:val="18"/>
                          <w:szCs w:val="18"/>
                          <w14:shadow w14:blurRad="0" w14:dist="0" w14:dir="0" w14:sx="1000" w14:sy="1000" w14:kx="0" w14:ky="0" w14:algn="tl">
                            <w14:schemeClr w14:val="dk1"/>
                          </w14:shadow>
                          <w14:textOutline w14:w="0" w14:cap="flat" w14:cmpd="sng" w14:algn="ctr">
                            <w14:noFill/>
                            <w14:prstDash w14:val="solid"/>
                            <w14:round/>
                          </w14:textOutline>
                        </w:rPr>
                        <w:t xml:space="preserve"> FFA</w:t>
                      </w:r>
                    </w:p>
                    <w:p w14:paraId="2BD28A15"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P.O. Box 130</w:t>
                      </w:r>
                    </w:p>
                    <w:p w14:paraId="470804D8"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Earth, Texas 79031</w:t>
                      </w:r>
                    </w:p>
                    <w:p w14:paraId="25D1F350" w14:textId="02700DB9" w:rsidR="00DC7C5D" w:rsidRPr="00D44DC9" w:rsidRDefault="008D0C1B" w:rsidP="00DC7C5D">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EXECUTIVE SECRETARY</w:t>
                      </w:r>
                      <w:r w:rsidR="00DC7C5D" w:rsidRPr="00DC7C5D">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sidR="00DC7C5D"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Chandra Corse</w:t>
                      </w:r>
                    </w:p>
                    <w:p w14:paraId="6A285BEA" w14:textId="270C7382" w:rsidR="008D0C1B" w:rsidRPr="00DC7C5D" w:rsidRDefault="008D0C1B" w:rsidP="005461B2">
                      <w:pPr>
                        <w:pStyle w:val="NoSpacing"/>
                        <w:rPr>
                          <w:rFonts w:ascii="Arial Narrow" w:hAnsi="Arial Narrow" w:cs="Andalus"/>
                          <w:b/>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2A6D8AB6" w14:textId="77777777" w:rsidR="005461B2" w:rsidRPr="00D44DC9" w:rsidRDefault="001B7A57" w:rsidP="005461B2">
                      <w:pPr>
                        <w:pStyle w:val="NoSpacing"/>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291B23D2">
                          <v:rect id="_x0000_i1028" style="width:0;height:1.5pt" o:hralign="center" o:hrstd="t" o:hr="t" fillcolor="#a0a0a0" stroked="f"/>
                        </w:pict>
                      </w:r>
                    </w:p>
                    <w:p w14:paraId="476F3AD7" w14:textId="77777777" w:rsidR="005461B2" w:rsidRPr="00D44DC9" w:rsidRDefault="005461B2" w:rsidP="005461B2">
                      <w:pPr>
                        <w:pStyle w:val="NoSpacing"/>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Pr>
                    </w:p>
                    <w:p w14:paraId="113111F7" w14:textId="77777777" w:rsidR="005461B2" w:rsidRPr="00D44DC9" w:rsidRDefault="005461B2" w:rsidP="005461B2">
                      <w:pPr>
                        <w:pStyle w:val="NoSpacing"/>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bC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t>Our contact information</w:t>
                      </w:r>
                      <w:r w:rsidRPr="00D44DC9">
                        <w:rPr>
                          <w:rFonts w:ascii="Arial Narrow" w:hAnsi="Arial Narrow" w:cs="Andalus"/>
                          <w:bC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w:t>
                      </w:r>
                    </w:p>
                    <w:p w14:paraId="228AEBA0"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14001 Highway 152</w:t>
                      </w:r>
                    </w:p>
                    <w:p w14:paraId="467E2A1F"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Pampa, Texas 79065</w:t>
                      </w:r>
                    </w:p>
                    <w:p w14:paraId="7122CEA9" w14:textId="77777777" w:rsidR="005461B2" w:rsidRPr="00D44DC9" w:rsidRDefault="001B7A57"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hyperlink r:id="rId9" w:history="1">
                        <w:r w:rsidR="005461B2" w:rsidRPr="00D44DC9">
                          <w:rPr>
                            <w:rStyle w:val="Hyperlink"/>
                            <w:rFonts w:ascii="Arial Narrow" w:hAnsi="Arial Narrow" w:cs="Andalus"/>
                            <w:color w:val="000000" w:themeColor="text1"/>
                            <w:sz w:val="20"/>
                            <w:szCs w:val="20"/>
                            <w:u w:val="none"/>
                            <w14:shadow w14:blurRad="0" w14:dist="0" w14:dir="0" w14:sx="1000" w14:sy="1000" w14:kx="0" w14:ky="0" w14:algn="tl">
                              <w14:schemeClr w14:val="dk1"/>
                            </w14:shadow>
                            <w14:textOutline w14:w="0" w14:cap="flat" w14:cmpd="sng" w14:algn="ctr">
                              <w14:noFill/>
                              <w14:prstDash w14:val="solid"/>
                              <w14:round/>
                            </w14:textOutline>
                          </w:rPr>
                          <w:t>www.area1ffa.ffanow.org</w:t>
                        </w:r>
                      </w:hyperlink>
                    </w:p>
                    <w:p w14:paraId="5F5F1CB5" w14:textId="35F34835"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(806)</w:t>
                      </w:r>
                      <w:r w:rsidR="00381944"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 xml:space="preserve"> </w:t>
                      </w:r>
                      <w:r w:rsidRPr="00D44DC9">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333-2457</w:t>
                      </w:r>
                    </w:p>
                    <w:p w14:paraId="681CE5AD" w14:textId="35CAC691" w:rsidR="005461B2" w:rsidRDefault="001B7A57" w:rsidP="005461B2">
                      <w:pPr>
                        <w:pStyle w:val="NoSpacing"/>
                        <w:rPr>
                          <w:rStyle w:val="Hyperlink"/>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hyperlink r:id="rId10" w:history="1">
                        <w:r w:rsidR="005461B2" w:rsidRPr="00D44DC9">
                          <w:rPr>
                            <w:rStyle w:val="Hyperlink"/>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t>area1ffa@gmail.com</w:t>
                        </w:r>
                      </w:hyperlink>
                    </w:p>
                    <w:p w14:paraId="1DAF1EDA" w14:textId="77777777" w:rsidR="00DC7C5D" w:rsidRPr="00D44DC9" w:rsidRDefault="00DC7C5D"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2D9D7058" w14:textId="77777777" w:rsidR="005461B2" w:rsidRPr="00D44DC9" w:rsidRDefault="001B7A57" w:rsidP="005461B2">
                      <w:pPr>
                        <w:jc w:val="center"/>
                        <w:rPr>
                          <w:rFonts w:ascii="Arial Narrow" w:hAnsi="Arial Narrow"/>
                          <w:color w:val="000000" w:themeColor="text1"/>
                          <w:sz w:val="16"/>
                          <w:szCs w:val="16"/>
                          <w14:shadow w14:blurRad="0" w14:dist="0" w14:dir="0" w14:sx="1000" w14:sy="1000" w14:kx="0" w14:ky="0" w14:algn="tl">
                            <w14:schemeClr w14:val="dk1"/>
                          </w14:shadow>
                          <w14:textOutline w14:w="0" w14:cap="flat" w14:cmpd="sng" w14:algn="ctr">
                            <w14:noFill/>
                            <w14:prstDash w14:val="solid"/>
                            <w14:round/>
                          </w14:textOutline>
                        </w:rPr>
                      </w:pPr>
                      <w:r>
                        <w:rPr>
                          <w:rFonts w:ascii="Arial Narrow" w:hAnsi="Arial Narrow" w:cs="Andalus"/>
                          <w:color w:val="000000" w:themeColor="text1"/>
                          <w:sz w:val="20"/>
                          <w:szCs w:val="20"/>
                          <w:u w:val="single"/>
                          <w14:shadow w14:blurRad="0" w14:dist="0" w14:dir="0" w14:sx="1000" w14:sy="1000" w14:kx="0" w14:ky="0" w14:algn="tl">
                            <w14:schemeClr w14:val="dk1"/>
                          </w14:shadow>
                          <w14:textOutline w14:w="0" w14:cap="flat" w14:cmpd="sng" w14:algn="ctr">
                            <w14:noFill/>
                            <w14:prstDash w14:val="solid"/>
                            <w14:round/>
                          </w14:textOutline>
                        </w:rPr>
                        <w:pict w14:anchorId="1139F281">
                          <v:rect id="_x0000_i1030" style="width:0;height:1.5pt" o:hralign="center" o:hrstd="t" o:hr="t" fillcolor="#a0a0a0" stroked="f"/>
                        </w:pict>
                      </w:r>
                    </w:p>
                    <w:p w14:paraId="5B44604D" w14:textId="77777777" w:rsidR="00381944" w:rsidRPr="00DC7C5D" w:rsidRDefault="005461B2" w:rsidP="005461B2">
                      <w:pPr>
                        <w:jc w:val="center"/>
                        <w:rPr>
                          <w:rFonts w:ascii="Arial Narrow" w:hAnsi="Arial Narrow"/>
                          <w:i/>
                          <w:color w:val="000000" w:themeColor="text1"/>
                          <w:sz w:val="24"/>
                          <w:szCs w:val="24"/>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i/>
                          <w:color w:val="000000" w:themeColor="text1"/>
                          <w:sz w:val="24"/>
                          <w:szCs w:val="24"/>
                          <w14:shadow w14:blurRad="0" w14:dist="0" w14:dir="0" w14:sx="1000" w14:sy="1000" w14:kx="0" w14:ky="0" w14:algn="tl">
                            <w14:schemeClr w14:val="dk1"/>
                          </w14:shadow>
                          <w14:textOutline w14:w="0" w14:cap="flat" w14:cmpd="sng" w14:algn="ctr">
                            <w14:noFill/>
                            <w14:prstDash w14:val="solid"/>
                            <w14:round/>
                          </w14:textOutline>
                        </w:rPr>
                        <w:t xml:space="preserve">Our motto: </w:t>
                      </w:r>
                    </w:p>
                    <w:p w14:paraId="3E4C186E" w14:textId="77B196DA"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“Learning to Do,</w:t>
                      </w:r>
                    </w:p>
                    <w:p w14:paraId="40CD480A" w14:textId="77777777"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 xml:space="preserve">Doing to Learn, </w:t>
                      </w:r>
                    </w:p>
                    <w:p w14:paraId="382E6D23" w14:textId="77777777" w:rsidR="00381944"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Earning to Live,</w:t>
                      </w:r>
                    </w:p>
                    <w:p w14:paraId="0BEBB71D" w14:textId="681DB4EC" w:rsidR="005461B2" w:rsidRPr="00DC7C5D" w:rsidRDefault="005461B2" w:rsidP="00381944">
                      <w:pPr>
                        <w:pStyle w:val="NoSpacing"/>
                        <w:jc w:val="center"/>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pPr>
                      <w:r w:rsidRPr="00DC7C5D">
                        <w:rPr>
                          <w:rFonts w:ascii="Arial Narrow" w:hAnsi="Arial Narrow"/>
                          <w:color w:val="000000" w:themeColor="text1"/>
                          <w:sz w:val="36"/>
                          <w:szCs w:val="36"/>
                          <w14:shadow w14:blurRad="0" w14:dist="0" w14:dir="0" w14:sx="1000" w14:sy="1000" w14:kx="0" w14:ky="0" w14:algn="tl">
                            <w14:schemeClr w14:val="dk1"/>
                          </w14:shadow>
                          <w14:textOutline w14:w="0" w14:cap="flat" w14:cmpd="sng" w14:algn="ctr">
                            <w14:noFill/>
                            <w14:prstDash w14:val="solid"/>
                            <w14:round/>
                          </w14:textOutline>
                        </w:rPr>
                        <w:t>Living to Serve.”</w:t>
                      </w:r>
                    </w:p>
                    <w:p w14:paraId="6CDC9086"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64A15F56"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p w14:paraId="1DD34D6C" w14:textId="77777777" w:rsidR="005461B2" w:rsidRPr="00D44DC9" w:rsidRDefault="005461B2" w:rsidP="005461B2">
                      <w:pPr>
                        <w:pStyle w:val="NoSpacing"/>
                        <w:rPr>
                          <w:rFonts w:ascii="Arial Narrow" w:hAnsi="Arial Narrow" w:cs="Andalus"/>
                          <w:color w:val="000000" w:themeColor="text1"/>
                          <w:sz w:val="20"/>
                          <w:szCs w:val="20"/>
                          <w14:shadow w14:blurRad="0" w14:dist="0" w14:dir="0" w14:sx="1000" w14:sy="1000" w14:kx="0" w14:ky="0" w14:algn="tl">
                            <w14:schemeClr w14:val="dk1"/>
                          </w14:shadow>
                          <w14:textOutline w14:w="0" w14:cap="flat" w14:cmpd="sng" w14:algn="ctr">
                            <w14:noFill/>
                            <w14:prstDash w14:val="solid"/>
                            <w14:round/>
                          </w14:textOutline>
                        </w:rPr>
                      </w:pPr>
                    </w:p>
                  </w:txbxContent>
                </v:textbox>
              </v:shape>
            </w:pict>
          </mc:Fallback>
        </mc:AlternateContent>
      </w:r>
    </w:p>
    <w:p w14:paraId="28284FC8" w14:textId="5CDE41F9" w:rsidR="005461B2" w:rsidRPr="00A97806" w:rsidRDefault="005461B2" w:rsidP="00A97806">
      <w:pPr>
        <w:rPr>
          <w:rFonts w:ascii="Arial Narrow" w:hAnsi="Arial Narrow"/>
          <w:sz w:val="24"/>
          <w:szCs w:val="24"/>
        </w:rPr>
      </w:pPr>
    </w:p>
    <w:sectPr w:rsidR="005461B2" w:rsidRPr="00A9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ndalus">
    <w:altName w:val="Arial"/>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B2"/>
    <w:rsid w:val="001B7A57"/>
    <w:rsid w:val="00230C37"/>
    <w:rsid w:val="002E4B90"/>
    <w:rsid w:val="00355774"/>
    <w:rsid w:val="00381944"/>
    <w:rsid w:val="003C6E23"/>
    <w:rsid w:val="005461B2"/>
    <w:rsid w:val="005C5903"/>
    <w:rsid w:val="008D0C1B"/>
    <w:rsid w:val="00A97806"/>
    <w:rsid w:val="00C058C2"/>
    <w:rsid w:val="00D44DC9"/>
    <w:rsid w:val="00DC7C5D"/>
    <w:rsid w:val="00F1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B6B6"/>
  <w15:chartTrackingRefBased/>
  <w15:docId w15:val="{10B30E18-AA0E-4CC7-8DE0-DBC17AF4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1B2"/>
    <w:pPr>
      <w:spacing w:after="0" w:line="240" w:lineRule="auto"/>
    </w:pPr>
    <w:rPr>
      <w:rFonts w:ascii="Calibri" w:eastAsia="Calibri" w:hAnsi="Calibri" w:cs="Times New Roman"/>
    </w:rPr>
  </w:style>
  <w:style w:type="character" w:styleId="Hyperlink">
    <w:name w:val="Hyperlink"/>
    <w:uiPriority w:val="99"/>
    <w:unhideWhenUsed/>
    <w:rsid w:val="005461B2"/>
    <w:rPr>
      <w:color w:val="0000FF"/>
      <w:u w:val="single"/>
    </w:rPr>
  </w:style>
  <w:style w:type="paragraph" w:styleId="BalloonText">
    <w:name w:val="Balloon Text"/>
    <w:basedOn w:val="Normal"/>
    <w:link w:val="BalloonTextChar"/>
    <w:uiPriority w:val="99"/>
    <w:semiHidden/>
    <w:unhideWhenUsed/>
    <w:rsid w:val="0054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1ffa@gmail.com" TargetMode="External"/><Relationship Id="rId3" Type="http://schemas.openxmlformats.org/officeDocument/2006/relationships/webSettings" Target="webSettings.xml"/><Relationship Id="rId7" Type="http://schemas.openxmlformats.org/officeDocument/2006/relationships/hyperlink" Target="http://www.area1ffa.ffanow.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gingcard.com" TargetMode="External"/><Relationship Id="rId11" Type="http://schemas.openxmlformats.org/officeDocument/2006/relationships/fontTable" Target="fontTable.xml"/><Relationship Id="rId5" Type="http://schemas.openxmlformats.org/officeDocument/2006/relationships/hyperlink" Target="http://www.judgingcard.com" TargetMode="External"/><Relationship Id="rId10" Type="http://schemas.openxmlformats.org/officeDocument/2006/relationships/hyperlink" Target="mailto:area1ffa@gmail.com" TargetMode="External"/><Relationship Id="rId4" Type="http://schemas.openxmlformats.org/officeDocument/2006/relationships/image" Target="media/image1.jpg"/><Relationship Id="rId9" Type="http://schemas.openxmlformats.org/officeDocument/2006/relationships/hyperlink" Target="http://www.area1ffa.ff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kccorse</dc:creator>
  <cp:keywords/>
  <dc:description/>
  <cp:lastModifiedBy>KC Corse</cp:lastModifiedBy>
  <cp:revision>6</cp:revision>
  <cp:lastPrinted>2019-05-12T19:51:00Z</cp:lastPrinted>
  <dcterms:created xsi:type="dcterms:W3CDTF">2019-05-12T12:46:00Z</dcterms:created>
  <dcterms:modified xsi:type="dcterms:W3CDTF">2019-10-28T15:11:00Z</dcterms:modified>
</cp:coreProperties>
</file>